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ED2" w:rsidRDefault="00BD3ED2" w:rsidP="00BC4D6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РЕГИОНАЛЬНЫЙ ОПЕРАТОР – ФОНД КАПИТАЛЬНОГО РЕМОНТА ОБЩЕГО ИМУЩЕСТВА В МНОГОКВАРТИРНЫХ ДОМАХ ПСКОВСКОЙ ОБЛАСТИ</w:t>
      </w:r>
    </w:p>
    <w:p w:rsidR="00BD3ED2" w:rsidRDefault="00BD3ED2" w:rsidP="00BC4D6B">
      <w:r>
        <w:rPr>
          <w:sz w:val="28"/>
          <w:szCs w:val="28"/>
        </w:rPr>
        <w:t>__________________________________________________________________</w:t>
      </w:r>
    </w:p>
    <w:p w:rsidR="00BD3ED2" w:rsidRDefault="00BD3ED2" w:rsidP="00BC4D6B">
      <w:r>
        <w:t>РОССИЯ, 180007</w:t>
      </w:r>
      <w:r>
        <w:tab/>
      </w:r>
      <w:r>
        <w:tab/>
      </w:r>
      <w:r>
        <w:tab/>
      </w:r>
      <w:r>
        <w:tab/>
      </w:r>
      <w:r>
        <w:tab/>
        <w:t xml:space="preserve">Тел./факс: (8112) 29-82-22, </w:t>
      </w:r>
      <w:hyperlink r:id="rId4" w:history="1">
        <w:r>
          <w:rPr>
            <w:rStyle w:val="a3"/>
          </w:rPr>
          <w:t>http://fkr60.ru/</w:t>
        </w:r>
      </w:hyperlink>
      <w:r>
        <w:t>,</w:t>
      </w:r>
    </w:p>
    <w:p w:rsidR="00BD3ED2" w:rsidRDefault="00BD3ED2" w:rsidP="00BC4D6B">
      <w:r>
        <w:t>ул. Петровская, д.51, г. Псков</w:t>
      </w:r>
      <w:r>
        <w:tab/>
      </w:r>
      <w:r>
        <w:tab/>
      </w:r>
      <w:r>
        <w:tab/>
      </w:r>
      <w:r>
        <w:tab/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5" w:history="1">
        <w:r w:rsidRPr="00876894">
          <w:rPr>
            <w:rStyle w:val="a3"/>
            <w:lang w:val="en-US"/>
          </w:rPr>
          <w:t>info</w:t>
        </w:r>
        <w:r w:rsidRPr="00876894">
          <w:rPr>
            <w:rStyle w:val="a3"/>
          </w:rPr>
          <w:t>@</w:t>
        </w:r>
        <w:proofErr w:type="spellStart"/>
        <w:r w:rsidRPr="00876894">
          <w:rPr>
            <w:rStyle w:val="a3"/>
            <w:lang w:val="en-US"/>
          </w:rPr>
          <w:t>fkr</w:t>
        </w:r>
        <w:proofErr w:type="spellEnd"/>
        <w:r w:rsidRPr="00876894">
          <w:rPr>
            <w:rStyle w:val="a3"/>
          </w:rPr>
          <w:t>60.</w:t>
        </w:r>
        <w:proofErr w:type="spellStart"/>
        <w:r w:rsidRPr="00876894">
          <w:rPr>
            <w:rStyle w:val="a3"/>
            <w:lang w:val="en-US"/>
          </w:rPr>
          <w:t>ru</w:t>
        </w:r>
        <w:proofErr w:type="spellEnd"/>
      </w:hyperlink>
      <w:r>
        <w:t xml:space="preserve"> _____________________________________________________________________________________________</w:t>
      </w:r>
    </w:p>
    <w:p w:rsidR="00BD3ED2" w:rsidRDefault="00BD3ED2"/>
    <w:p w:rsidR="00BD3ED2" w:rsidRDefault="00BD3ED2">
      <w:pPr>
        <w:rPr>
          <w:sz w:val="28"/>
          <w:szCs w:val="28"/>
        </w:rPr>
      </w:pPr>
      <w:r w:rsidRPr="00D70A2C">
        <w:rPr>
          <w:sz w:val="28"/>
          <w:szCs w:val="28"/>
        </w:rPr>
        <w:t>г. Псков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91E8C">
        <w:rPr>
          <w:sz w:val="28"/>
          <w:szCs w:val="28"/>
        </w:rPr>
        <w:t xml:space="preserve">     </w:t>
      </w:r>
      <w:r w:rsidR="00C762E4">
        <w:rPr>
          <w:sz w:val="28"/>
          <w:szCs w:val="28"/>
        </w:rPr>
        <w:t>19 сентября</w:t>
      </w:r>
      <w:r w:rsidRPr="00D70A2C">
        <w:rPr>
          <w:sz w:val="28"/>
          <w:szCs w:val="28"/>
        </w:rPr>
        <w:t xml:space="preserve"> 2016 года</w:t>
      </w:r>
    </w:p>
    <w:p w:rsidR="00BD3ED2" w:rsidRPr="00D70A2C" w:rsidRDefault="00BD3ED2">
      <w:pPr>
        <w:rPr>
          <w:sz w:val="28"/>
          <w:szCs w:val="28"/>
        </w:rPr>
      </w:pPr>
    </w:p>
    <w:p w:rsidR="00BD3ED2" w:rsidRDefault="00BD3ED2"/>
    <w:p w:rsidR="00BD3ED2" w:rsidRPr="00E707F4" w:rsidRDefault="00BD3ED2" w:rsidP="00BC4D6B">
      <w:pPr>
        <w:jc w:val="center"/>
        <w:rPr>
          <w:b/>
          <w:sz w:val="28"/>
          <w:szCs w:val="28"/>
        </w:rPr>
      </w:pPr>
      <w:r w:rsidRPr="00E707F4">
        <w:rPr>
          <w:b/>
          <w:sz w:val="28"/>
          <w:szCs w:val="28"/>
        </w:rPr>
        <w:t>Извещение</w:t>
      </w:r>
    </w:p>
    <w:p w:rsidR="00BD3ED2" w:rsidRDefault="00BD3ED2" w:rsidP="00BC4D6B">
      <w:pPr>
        <w:jc w:val="center"/>
        <w:rPr>
          <w:b/>
          <w:sz w:val="28"/>
          <w:szCs w:val="28"/>
        </w:rPr>
      </w:pPr>
      <w:r w:rsidRPr="00E034D4">
        <w:rPr>
          <w:b/>
          <w:sz w:val="28"/>
          <w:szCs w:val="28"/>
        </w:rPr>
        <w:t>собственник</w:t>
      </w:r>
      <w:r>
        <w:rPr>
          <w:b/>
          <w:sz w:val="28"/>
          <w:szCs w:val="28"/>
        </w:rPr>
        <w:t>ам</w:t>
      </w:r>
      <w:r w:rsidRPr="00E034D4">
        <w:rPr>
          <w:b/>
          <w:sz w:val="28"/>
          <w:szCs w:val="28"/>
        </w:rPr>
        <w:t xml:space="preserve"> помещений в многоквартирн</w:t>
      </w:r>
      <w:r>
        <w:rPr>
          <w:b/>
          <w:sz w:val="28"/>
          <w:szCs w:val="28"/>
        </w:rPr>
        <w:t>ых</w:t>
      </w:r>
      <w:r w:rsidRPr="00E034D4">
        <w:rPr>
          <w:b/>
          <w:sz w:val="28"/>
          <w:szCs w:val="28"/>
        </w:rPr>
        <w:t xml:space="preserve"> дом</w:t>
      </w:r>
      <w:r>
        <w:rPr>
          <w:b/>
          <w:sz w:val="28"/>
          <w:szCs w:val="28"/>
        </w:rPr>
        <w:t>ах</w:t>
      </w:r>
    </w:p>
    <w:p w:rsidR="00BD3ED2" w:rsidRPr="00E034D4" w:rsidRDefault="00BD3ED2" w:rsidP="00BC4D6B">
      <w:pPr>
        <w:jc w:val="center"/>
        <w:rPr>
          <w:b/>
          <w:sz w:val="28"/>
          <w:szCs w:val="28"/>
        </w:rPr>
      </w:pPr>
      <w:r w:rsidRPr="00E034D4">
        <w:rPr>
          <w:b/>
          <w:sz w:val="28"/>
          <w:szCs w:val="28"/>
        </w:rPr>
        <w:t>о праве направить своего представителя в состав конкурсной комиссии.</w:t>
      </w:r>
    </w:p>
    <w:p w:rsidR="00BD3ED2" w:rsidRDefault="00BD3ED2" w:rsidP="00BC4D6B">
      <w:pPr>
        <w:jc w:val="center"/>
        <w:rPr>
          <w:sz w:val="28"/>
          <w:szCs w:val="28"/>
        </w:rPr>
      </w:pPr>
    </w:p>
    <w:p w:rsidR="00BD3ED2" w:rsidRDefault="00BD3ED2" w:rsidP="009278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Региональный оператор – Фонд капитального ремонта общего имущества в многоквартирных домах Псковской области (далее – Фонд) уведомляет о проведении открытого конкурса </w:t>
      </w:r>
      <w:r w:rsidR="00091E8C">
        <w:rPr>
          <w:sz w:val="28"/>
          <w:szCs w:val="28"/>
        </w:rPr>
        <w:t>на право заключения договора</w:t>
      </w:r>
      <w:r w:rsidR="0094380A">
        <w:rPr>
          <w:sz w:val="28"/>
          <w:szCs w:val="28"/>
        </w:rPr>
        <w:t xml:space="preserve"> на оказание услуг по строительному контролю при проведении капитального</w:t>
      </w:r>
      <w:r w:rsidR="00091E8C">
        <w:rPr>
          <w:sz w:val="28"/>
          <w:szCs w:val="28"/>
        </w:rPr>
        <w:t xml:space="preserve"> ремонт</w:t>
      </w:r>
      <w:r w:rsidR="0094380A">
        <w:rPr>
          <w:sz w:val="28"/>
          <w:szCs w:val="28"/>
        </w:rPr>
        <w:t>а</w:t>
      </w:r>
      <w:r w:rsidR="00091E8C">
        <w:rPr>
          <w:sz w:val="28"/>
          <w:szCs w:val="28"/>
        </w:rPr>
        <w:t xml:space="preserve"> системы электроснабжения многоквартирных домов</w:t>
      </w:r>
      <w:r w:rsidR="004063A0">
        <w:rPr>
          <w:sz w:val="28"/>
          <w:szCs w:val="28"/>
        </w:rPr>
        <w:t xml:space="preserve"> в г. Великие Луки и п.</w:t>
      </w:r>
      <w:r w:rsidR="002B3471">
        <w:rPr>
          <w:sz w:val="28"/>
          <w:szCs w:val="28"/>
        </w:rPr>
        <w:t xml:space="preserve"> </w:t>
      </w:r>
      <w:r w:rsidR="004063A0">
        <w:rPr>
          <w:sz w:val="28"/>
          <w:szCs w:val="28"/>
        </w:rPr>
        <w:t>Кунья</w:t>
      </w:r>
      <w:r>
        <w:rPr>
          <w:sz w:val="28"/>
          <w:szCs w:val="28"/>
        </w:rPr>
        <w:t>.</w:t>
      </w:r>
    </w:p>
    <w:p w:rsidR="002B3471" w:rsidRDefault="000014B4" w:rsidP="009278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домов установлен конкурсной документацией.</w:t>
      </w:r>
    </w:p>
    <w:p w:rsidR="00BD3ED2" w:rsidRPr="00F333AF" w:rsidRDefault="00BD3ED2" w:rsidP="00E707F4">
      <w:pPr>
        <w:ind w:firstLine="708"/>
        <w:jc w:val="both"/>
        <w:rPr>
          <w:sz w:val="28"/>
          <w:szCs w:val="28"/>
        </w:rPr>
      </w:pPr>
      <w:r w:rsidRPr="004A7C6F">
        <w:rPr>
          <w:sz w:val="28"/>
          <w:szCs w:val="28"/>
        </w:rPr>
        <w:t xml:space="preserve">Документация доступна для ознакомления на официальном сайте </w:t>
      </w:r>
      <w:r>
        <w:rPr>
          <w:sz w:val="28"/>
          <w:szCs w:val="28"/>
        </w:rPr>
        <w:t>Фонда</w:t>
      </w:r>
      <w:r w:rsidRPr="004A7C6F">
        <w:rPr>
          <w:sz w:val="28"/>
          <w:szCs w:val="28"/>
        </w:rPr>
        <w:t xml:space="preserve"> </w:t>
      </w:r>
      <w:hyperlink r:id="rId6" w:history="1">
        <w:r w:rsidRPr="004A7C6F">
          <w:rPr>
            <w:rStyle w:val="a3"/>
            <w:i/>
            <w:color w:val="auto"/>
            <w:kern w:val="3"/>
            <w:sz w:val="28"/>
            <w:szCs w:val="28"/>
          </w:rPr>
          <w:t>https://fkr60.ru</w:t>
        </w:r>
      </w:hyperlink>
      <w:r w:rsidRPr="004A7C6F">
        <w:rPr>
          <w:rStyle w:val="a3"/>
          <w:i/>
          <w:sz w:val="28"/>
          <w:szCs w:val="28"/>
        </w:rPr>
        <w:t xml:space="preserve"> </w:t>
      </w:r>
      <w:r w:rsidRPr="004A7C6F">
        <w:rPr>
          <w:sz w:val="28"/>
          <w:szCs w:val="28"/>
        </w:rPr>
        <w:t>со дня ее опубликования</w:t>
      </w:r>
      <w:r>
        <w:rPr>
          <w:sz w:val="28"/>
          <w:szCs w:val="28"/>
        </w:rPr>
        <w:t xml:space="preserve"> в разделе «Закупки», «Конкурсы по отбору подрядных организаций».</w:t>
      </w:r>
    </w:p>
    <w:p w:rsidR="00BD3ED2" w:rsidRDefault="00BD3ED2" w:rsidP="00E707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5 статьи 12 Закона Псковской области от 11.12.2013 года №1336-ОЗ «Об организации проведения капитального ремонта общего имущества в многоквартирных домах, расположенных на территории Псковской области» собственники помещений, формирующие фонд капитального ремонта на счете регионального оператора, вправе направить своего представителя в состав конкурсной комиссии по отбору подрядчика для оказания услуг и (или) выполнения работ по капитальному ремонту общего имущества в многоквартирном доме.</w:t>
      </w:r>
    </w:p>
    <w:p w:rsidR="00BD3ED2" w:rsidRDefault="00BD3ED2" w:rsidP="00E707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десяти календарных дней после размещения данного извещения собственники помещений вправе направить в адрес Фонда информацию, содержащую фамилию, имя, отчество, номер контактного телефона, адрес представителя собственников помещений для участия в составе комиссии, а также документы, подтверждающие его полномочия.</w:t>
      </w:r>
    </w:p>
    <w:p w:rsidR="00BD3ED2" w:rsidRDefault="00BD3ED2" w:rsidP="00E707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Фонд в течение двух календарных дней со дня получения информации принимает решение о включение представителя собственников помещений в состав комиссии.</w:t>
      </w:r>
    </w:p>
    <w:p w:rsidR="00BD3ED2" w:rsidRDefault="00BD3ED2" w:rsidP="00BF6F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Фонда о включении представителя собственников помещений в состав комиссии, а также информация о времени и месте проведения заседаний комиссии направляется представителю собственников помещений в письменном виде в течение одного календарного дня со дня принятия решения.</w:t>
      </w:r>
    </w:p>
    <w:p w:rsidR="00B02739" w:rsidRPr="00335944" w:rsidRDefault="00B02739" w:rsidP="00B02739">
      <w:pPr>
        <w:jc w:val="both"/>
        <w:rPr>
          <w:b/>
          <w:sz w:val="28"/>
          <w:szCs w:val="28"/>
        </w:rPr>
      </w:pPr>
      <w:r w:rsidRPr="00335944">
        <w:rPr>
          <w:b/>
          <w:sz w:val="28"/>
          <w:szCs w:val="28"/>
        </w:rPr>
        <w:lastRenderedPageBreak/>
        <w:t>Адреса домов и наименование работ:</w:t>
      </w:r>
    </w:p>
    <w:p w:rsidR="00B02739" w:rsidRDefault="00B02739" w:rsidP="00B02739">
      <w:pPr>
        <w:jc w:val="both"/>
        <w:rPr>
          <w:sz w:val="28"/>
          <w:szCs w:val="28"/>
        </w:rPr>
      </w:pPr>
      <w:r>
        <w:rPr>
          <w:sz w:val="28"/>
          <w:szCs w:val="28"/>
        </w:rPr>
        <w:t>Строительный контроль при проведении капитального ремонта системы электроснабжения в многоквартирных домах по следующим адресам</w:t>
      </w:r>
      <w:r w:rsidRPr="00335944">
        <w:rPr>
          <w:sz w:val="28"/>
          <w:szCs w:val="28"/>
        </w:rPr>
        <w:t>:</w:t>
      </w:r>
    </w:p>
    <w:p w:rsidR="00B02739" w:rsidRPr="00C60C1C" w:rsidRDefault="00B02739" w:rsidP="00B027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60C1C">
        <w:rPr>
          <w:sz w:val="28"/>
          <w:szCs w:val="28"/>
        </w:rPr>
        <w:t xml:space="preserve">п. </w:t>
      </w:r>
      <w:r>
        <w:rPr>
          <w:sz w:val="28"/>
          <w:szCs w:val="28"/>
        </w:rPr>
        <w:t>Кунья</w:t>
      </w:r>
      <w:r w:rsidRPr="00C60C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ул. </w:t>
      </w:r>
      <w:r w:rsidRPr="00C60C1C">
        <w:rPr>
          <w:sz w:val="28"/>
          <w:szCs w:val="28"/>
        </w:rPr>
        <w:t>Больничная 47</w:t>
      </w:r>
    </w:p>
    <w:p w:rsidR="00B02739" w:rsidRPr="00C60C1C" w:rsidRDefault="00B02739" w:rsidP="00B027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60C1C">
        <w:rPr>
          <w:sz w:val="28"/>
          <w:szCs w:val="28"/>
        </w:rPr>
        <w:t xml:space="preserve">г. </w:t>
      </w:r>
      <w:r>
        <w:rPr>
          <w:sz w:val="28"/>
          <w:szCs w:val="28"/>
        </w:rPr>
        <w:t>Великие Луки</w:t>
      </w:r>
      <w:r w:rsidRPr="00C60C1C">
        <w:rPr>
          <w:sz w:val="28"/>
          <w:szCs w:val="28"/>
        </w:rPr>
        <w:t xml:space="preserve"> Гагарина пр., 132</w:t>
      </w:r>
    </w:p>
    <w:p w:rsidR="00B02739" w:rsidRPr="00C60C1C" w:rsidRDefault="00B02739" w:rsidP="00B027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60C1C">
        <w:rPr>
          <w:sz w:val="28"/>
          <w:szCs w:val="28"/>
        </w:rPr>
        <w:t xml:space="preserve">г. </w:t>
      </w:r>
      <w:r>
        <w:rPr>
          <w:sz w:val="28"/>
          <w:szCs w:val="28"/>
        </w:rPr>
        <w:t>Великие Луки ул.</w:t>
      </w:r>
      <w:r w:rsidRPr="00C60C1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Гастеллло</w:t>
      </w:r>
      <w:proofErr w:type="spellEnd"/>
      <w:r>
        <w:rPr>
          <w:sz w:val="28"/>
          <w:szCs w:val="28"/>
        </w:rPr>
        <w:t xml:space="preserve"> </w:t>
      </w:r>
      <w:r w:rsidRPr="00C60C1C">
        <w:rPr>
          <w:sz w:val="28"/>
          <w:szCs w:val="28"/>
        </w:rPr>
        <w:t>7</w:t>
      </w:r>
    </w:p>
    <w:p w:rsidR="00B02739" w:rsidRPr="00C60C1C" w:rsidRDefault="00B02739" w:rsidP="00B027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60C1C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Великие Луки ул. </w:t>
      </w:r>
      <w:proofErr w:type="spellStart"/>
      <w:r w:rsidRPr="00C60C1C">
        <w:rPr>
          <w:sz w:val="28"/>
          <w:szCs w:val="28"/>
        </w:rPr>
        <w:t>Заслонова</w:t>
      </w:r>
      <w:proofErr w:type="spellEnd"/>
      <w:r w:rsidRPr="00C60C1C">
        <w:rPr>
          <w:sz w:val="28"/>
          <w:szCs w:val="28"/>
        </w:rPr>
        <w:t xml:space="preserve"> 34</w:t>
      </w:r>
    </w:p>
    <w:p w:rsidR="00B02739" w:rsidRPr="00C60C1C" w:rsidRDefault="00B02739" w:rsidP="00B027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60C1C">
        <w:rPr>
          <w:sz w:val="28"/>
          <w:szCs w:val="28"/>
        </w:rPr>
        <w:t>г.</w:t>
      </w:r>
      <w:r>
        <w:rPr>
          <w:sz w:val="28"/>
          <w:szCs w:val="28"/>
        </w:rPr>
        <w:t xml:space="preserve"> Великие Луки</w:t>
      </w:r>
      <w:r w:rsidRPr="00C60C1C">
        <w:rPr>
          <w:sz w:val="28"/>
          <w:szCs w:val="28"/>
        </w:rPr>
        <w:t xml:space="preserve"> Ленина пр.1</w:t>
      </w:r>
    </w:p>
    <w:p w:rsidR="00B02739" w:rsidRPr="00C60C1C" w:rsidRDefault="00B02739" w:rsidP="00B027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C60C1C">
        <w:rPr>
          <w:sz w:val="28"/>
          <w:szCs w:val="28"/>
        </w:rPr>
        <w:t>г.</w:t>
      </w:r>
      <w:r>
        <w:rPr>
          <w:sz w:val="28"/>
          <w:szCs w:val="28"/>
        </w:rPr>
        <w:t xml:space="preserve"> Великие Луки</w:t>
      </w:r>
      <w:r w:rsidRPr="00C60C1C">
        <w:rPr>
          <w:sz w:val="28"/>
          <w:szCs w:val="28"/>
        </w:rPr>
        <w:t xml:space="preserve"> Ленина пр.29</w:t>
      </w:r>
    </w:p>
    <w:p w:rsidR="00B02739" w:rsidRPr="00C60C1C" w:rsidRDefault="00B02739" w:rsidP="00B027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г. Великие Луки </w:t>
      </w:r>
      <w:r w:rsidRPr="00C60C1C">
        <w:rPr>
          <w:sz w:val="28"/>
          <w:szCs w:val="28"/>
        </w:rPr>
        <w:t>Ленина пр.42/34</w:t>
      </w:r>
    </w:p>
    <w:p w:rsidR="00B02739" w:rsidRPr="00C60C1C" w:rsidRDefault="00B02739" w:rsidP="00B02739">
      <w:pPr>
        <w:jc w:val="both"/>
        <w:rPr>
          <w:sz w:val="28"/>
          <w:szCs w:val="28"/>
        </w:rPr>
      </w:pPr>
      <w:r>
        <w:rPr>
          <w:sz w:val="28"/>
          <w:szCs w:val="28"/>
        </w:rPr>
        <w:t>8. г. Великие Луки</w:t>
      </w:r>
      <w:r w:rsidRPr="00C60C1C">
        <w:rPr>
          <w:sz w:val="28"/>
          <w:szCs w:val="28"/>
        </w:rPr>
        <w:t xml:space="preserve"> Октябрьский пр.19/1</w:t>
      </w:r>
    </w:p>
    <w:p w:rsidR="00B02739" w:rsidRDefault="00B02739" w:rsidP="00B027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г. Великие Луки ул. </w:t>
      </w:r>
      <w:proofErr w:type="spellStart"/>
      <w:r>
        <w:rPr>
          <w:sz w:val="28"/>
          <w:szCs w:val="28"/>
        </w:rPr>
        <w:t>Сибирцева</w:t>
      </w:r>
      <w:proofErr w:type="spellEnd"/>
      <w:r>
        <w:rPr>
          <w:sz w:val="28"/>
          <w:szCs w:val="28"/>
        </w:rPr>
        <w:t xml:space="preserve"> </w:t>
      </w:r>
      <w:r w:rsidRPr="00C60C1C">
        <w:rPr>
          <w:sz w:val="28"/>
          <w:szCs w:val="28"/>
        </w:rPr>
        <w:t>20</w:t>
      </w:r>
    </w:p>
    <w:p w:rsidR="00B02739" w:rsidRPr="00335944" w:rsidRDefault="00B02739" w:rsidP="00B027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C60C1C">
        <w:rPr>
          <w:sz w:val="28"/>
          <w:szCs w:val="28"/>
        </w:rPr>
        <w:t>г.</w:t>
      </w:r>
      <w:r>
        <w:rPr>
          <w:sz w:val="28"/>
          <w:szCs w:val="28"/>
        </w:rPr>
        <w:t xml:space="preserve"> Великие Луки ул. </w:t>
      </w:r>
      <w:proofErr w:type="spellStart"/>
      <w:r w:rsidRPr="00C60C1C">
        <w:rPr>
          <w:sz w:val="28"/>
          <w:szCs w:val="28"/>
        </w:rPr>
        <w:t>Сибирцев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</w:t>
      </w:r>
      <w:r w:rsidRPr="00C60C1C">
        <w:rPr>
          <w:sz w:val="28"/>
          <w:szCs w:val="28"/>
        </w:rPr>
        <w:t>21</w:t>
      </w:r>
    </w:p>
    <w:p w:rsidR="00B02739" w:rsidRPr="00BC4D6B" w:rsidRDefault="00B02739" w:rsidP="00BF6F23">
      <w:pPr>
        <w:ind w:firstLine="708"/>
        <w:jc w:val="both"/>
        <w:rPr>
          <w:sz w:val="28"/>
          <w:szCs w:val="28"/>
        </w:rPr>
      </w:pPr>
    </w:p>
    <w:sectPr w:rsidR="00B02739" w:rsidRPr="00BC4D6B" w:rsidSect="005B7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FB"/>
    <w:rsid w:val="000014B4"/>
    <w:rsid w:val="00016213"/>
    <w:rsid w:val="00091E8C"/>
    <w:rsid w:val="000D180A"/>
    <w:rsid w:val="001473B4"/>
    <w:rsid w:val="00190E78"/>
    <w:rsid w:val="001A46E3"/>
    <w:rsid w:val="00292A88"/>
    <w:rsid w:val="002A60C8"/>
    <w:rsid w:val="002B3471"/>
    <w:rsid w:val="002C340E"/>
    <w:rsid w:val="002C7CCC"/>
    <w:rsid w:val="00311102"/>
    <w:rsid w:val="004063A0"/>
    <w:rsid w:val="00453499"/>
    <w:rsid w:val="00485BFB"/>
    <w:rsid w:val="004A7C6F"/>
    <w:rsid w:val="005170B0"/>
    <w:rsid w:val="005B7E22"/>
    <w:rsid w:val="005C0FD6"/>
    <w:rsid w:val="00612709"/>
    <w:rsid w:val="00666A9D"/>
    <w:rsid w:val="006C03A6"/>
    <w:rsid w:val="006E62BE"/>
    <w:rsid w:val="007F4702"/>
    <w:rsid w:val="00851D64"/>
    <w:rsid w:val="00876894"/>
    <w:rsid w:val="009278AE"/>
    <w:rsid w:val="0094380A"/>
    <w:rsid w:val="009450E8"/>
    <w:rsid w:val="009548C9"/>
    <w:rsid w:val="0095653E"/>
    <w:rsid w:val="009C1C50"/>
    <w:rsid w:val="00A71AEF"/>
    <w:rsid w:val="00A7766E"/>
    <w:rsid w:val="00A97026"/>
    <w:rsid w:val="00B02739"/>
    <w:rsid w:val="00B3512A"/>
    <w:rsid w:val="00B519A7"/>
    <w:rsid w:val="00B82D36"/>
    <w:rsid w:val="00BC4D6B"/>
    <w:rsid w:val="00BD3ED2"/>
    <w:rsid w:val="00BD49C6"/>
    <w:rsid w:val="00BF6F23"/>
    <w:rsid w:val="00C762E4"/>
    <w:rsid w:val="00C82C53"/>
    <w:rsid w:val="00D16063"/>
    <w:rsid w:val="00D60960"/>
    <w:rsid w:val="00D70A2C"/>
    <w:rsid w:val="00DC2FC2"/>
    <w:rsid w:val="00DC4A42"/>
    <w:rsid w:val="00E00A9F"/>
    <w:rsid w:val="00E034D4"/>
    <w:rsid w:val="00E707F4"/>
    <w:rsid w:val="00E87CF8"/>
    <w:rsid w:val="00F333AF"/>
    <w:rsid w:val="00FB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12D0FE-8335-490F-B828-E5E04843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C4D6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BC4D6B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rsid w:val="00FB6392"/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FB6392"/>
    <w:rPr>
      <w:rFonts w:ascii="Segoe UI" w:hAnsi="Segoe UI" w:cs="Times New Roman"/>
      <w:sz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11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kr60.ru" TargetMode="External"/><Relationship Id="rId5" Type="http://schemas.openxmlformats.org/officeDocument/2006/relationships/hyperlink" Target="mailto:info@fkr60.ru" TargetMode="External"/><Relationship Id="rId4" Type="http://schemas.openxmlformats.org/officeDocument/2006/relationships/hyperlink" Target="http://fkr60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User-PC</cp:lastModifiedBy>
  <cp:revision>2</cp:revision>
  <cp:lastPrinted>2016-04-11T07:54:00Z</cp:lastPrinted>
  <dcterms:created xsi:type="dcterms:W3CDTF">2016-09-19T08:31:00Z</dcterms:created>
  <dcterms:modified xsi:type="dcterms:W3CDTF">2016-09-19T08:31:00Z</dcterms:modified>
</cp:coreProperties>
</file>